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B5" w:rsidRPr="00A870D1" w:rsidRDefault="00DA24B5" w:rsidP="00A870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0D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A24B5" w:rsidRPr="00A870D1" w:rsidRDefault="00DA24B5" w:rsidP="00A870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0D1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A2648" w:rsidRPr="00A870D1" w:rsidRDefault="00E828F7" w:rsidP="00A870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0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«О внесении изменений</w:t>
      </w:r>
      <w:r w:rsidR="003C68A8" w:rsidRPr="00A870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постановление </w:t>
      </w:r>
      <w:r w:rsidR="003C68A8" w:rsidRPr="00A870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Правительства Кыргызской Республики</w:t>
      </w:r>
      <w:r w:rsidR="003C68A8" w:rsidRPr="00A870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C68A8" w:rsidRPr="00A870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="003C68A8" w:rsidRPr="00A870D1">
        <w:rPr>
          <w:rFonts w:ascii="Times New Roman" w:hAnsi="Times New Roman" w:cs="Times New Roman"/>
          <w:b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</w:t>
      </w:r>
      <w:r w:rsidR="000171C0">
        <w:rPr>
          <w:rFonts w:ascii="Times New Roman" w:hAnsi="Times New Roman" w:cs="Times New Roman"/>
          <w:b/>
          <w:sz w:val="28"/>
          <w:szCs w:val="28"/>
        </w:rPr>
        <w:t>» от 18 декабря 2017 года № 819</w:t>
      </w:r>
    </w:p>
    <w:p w:rsidR="000171C0" w:rsidRDefault="000171C0" w:rsidP="00DB225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11B77" w:rsidRPr="003C0A5A" w:rsidRDefault="00DA24B5" w:rsidP="00DB225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1.Цель и задачи</w:t>
      </w:r>
      <w:r w:rsidR="00F04FCE" w:rsidRPr="003C0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2D4B" w:rsidRPr="003C0A5A" w:rsidRDefault="00DA24B5" w:rsidP="00742D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ab/>
        <w:t>Представленный проект постановления Правительства Кыргызской Республики раз</w:t>
      </w:r>
      <w:r w:rsidR="00A4357B" w:rsidRPr="003C0A5A">
        <w:rPr>
          <w:rFonts w:ascii="Times New Roman" w:hAnsi="Times New Roman" w:cs="Times New Roman"/>
          <w:sz w:val="28"/>
          <w:szCs w:val="28"/>
        </w:rPr>
        <w:t>работан в целях реализации Указов</w:t>
      </w:r>
      <w:r w:rsidRPr="003C0A5A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</w:t>
      </w:r>
      <w:r w:rsidR="00A4357B" w:rsidRPr="003C0A5A">
        <w:rPr>
          <w:rFonts w:ascii="Times New Roman" w:hAnsi="Times New Roman" w:cs="Times New Roman"/>
          <w:sz w:val="28"/>
          <w:szCs w:val="28"/>
        </w:rPr>
        <w:t xml:space="preserve">о </w:t>
      </w:r>
      <w:r w:rsidRPr="003C0A5A">
        <w:rPr>
          <w:rFonts w:ascii="Times New Roman" w:hAnsi="Times New Roman" w:cs="Times New Roman"/>
          <w:sz w:val="28"/>
          <w:szCs w:val="28"/>
        </w:rPr>
        <w:t>цифровизации</w:t>
      </w:r>
      <w:r w:rsidR="00A4357B" w:rsidRPr="003C0A5A">
        <w:rPr>
          <w:rFonts w:ascii="Times New Roman" w:hAnsi="Times New Roman" w:cs="Times New Roman"/>
          <w:sz w:val="28"/>
          <w:szCs w:val="28"/>
        </w:rPr>
        <w:t xml:space="preserve"> страны, согласно которых</w:t>
      </w:r>
      <w:r w:rsidRPr="003C0A5A">
        <w:rPr>
          <w:rFonts w:ascii="Times New Roman" w:hAnsi="Times New Roman" w:cs="Times New Roman"/>
          <w:sz w:val="28"/>
          <w:szCs w:val="28"/>
        </w:rPr>
        <w:t xml:space="preserve"> Правительству Кыргызской Республики было поручено принять необходимые меры по цифровизации государственных услуг, предоставляемых государственными органами Кыргызской Республики юриди</w:t>
      </w:r>
      <w:r w:rsidR="00742D4B" w:rsidRPr="003C0A5A">
        <w:rPr>
          <w:rFonts w:ascii="Times New Roman" w:hAnsi="Times New Roman" w:cs="Times New Roman"/>
          <w:sz w:val="28"/>
          <w:szCs w:val="28"/>
        </w:rPr>
        <w:t>ческим и физическим лицам.</w:t>
      </w:r>
    </w:p>
    <w:p w:rsidR="00DB225A" w:rsidRPr="003C0A5A" w:rsidRDefault="00742D4B" w:rsidP="00742D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ab/>
        <w:t>Так, Указом Президента Кыргызской Республики от 11 января 2019 года № 1 об объявлении 2019 года годом развития регионов и цифровизации страны, Правительству Кыргызской Республики было поручено принять необходимые меры по цифровизации государственных услуг, предоставляемых государственными органами Кыргызской Республики юридическим и физическим лицам.</w:t>
      </w:r>
    </w:p>
    <w:p w:rsidR="00742D4B" w:rsidRPr="003C0A5A" w:rsidRDefault="00742D4B" w:rsidP="00742D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ab/>
        <w:t>При этом Указом Президента Кыргызской Республики «Об объявлении 2020 года Годом развития регионов, цифровизации страны и поддержки детей» от 8 января 2020 года № 1</w:t>
      </w:r>
      <w:r w:rsidR="00B776D6" w:rsidRPr="003C0A5A">
        <w:rPr>
          <w:rFonts w:ascii="Times New Roman" w:hAnsi="Times New Roman" w:cs="Times New Roman"/>
          <w:sz w:val="28"/>
          <w:szCs w:val="28"/>
        </w:rPr>
        <w:t>,</w:t>
      </w:r>
      <w:r w:rsidRPr="003C0A5A">
        <w:rPr>
          <w:rFonts w:ascii="Times New Roman" w:hAnsi="Times New Roman" w:cs="Times New Roman"/>
          <w:sz w:val="28"/>
          <w:szCs w:val="28"/>
        </w:rPr>
        <w:t xml:space="preserve"> Правительству Кыргызской Республики было также рекомендовано продолжить реализацию указов Президента Кыргызской Республики «Об объявлении 2018 года Годом развития регионов» от </w:t>
      </w:r>
      <w:hyperlink r:id="rId4" w:history="1">
        <w:r w:rsidRPr="003C0A5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10 января 2018 года № 2</w:t>
        </w:r>
      </w:hyperlink>
      <w:r w:rsidRPr="003C0A5A">
        <w:rPr>
          <w:rFonts w:ascii="Times New Roman" w:hAnsi="Times New Roman" w:cs="Times New Roman"/>
          <w:sz w:val="28"/>
          <w:szCs w:val="28"/>
        </w:rPr>
        <w:t xml:space="preserve"> и «</w:t>
      </w:r>
      <w:hyperlink r:id="rId5" w:history="1">
        <w:r w:rsidRPr="003C0A5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Об объявлении 2019 года Годом развития регионов и цифровизации страны</w:t>
        </w:r>
      </w:hyperlink>
      <w:r w:rsidRPr="003C0A5A">
        <w:rPr>
          <w:rFonts w:ascii="Times New Roman" w:hAnsi="Times New Roman" w:cs="Times New Roman"/>
          <w:sz w:val="28"/>
          <w:szCs w:val="28"/>
        </w:rPr>
        <w:t>» от 11 января 2019 года № 1.</w:t>
      </w:r>
    </w:p>
    <w:p w:rsidR="00742D4B" w:rsidRPr="003C0A5A" w:rsidRDefault="00742D4B" w:rsidP="00742D4B">
      <w:pPr>
        <w:autoSpaceDE w:val="0"/>
        <w:autoSpaceDN w:val="0"/>
        <w:adjustRightInd w:val="0"/>
        <w:ind w:firstLine="708"/>
        <w:jc w:val="both"/>
        <w:rPr>
          <w:kern w:val="1"/>
          <w:sz w:val="28"/>
          <w:szCs w:val="28"/>
          <w:lang w:eastAsia="zh-CN"/>
        </w:rPr>
      </w:pPr>
      <w:r w:rsidRPr="003C0A5A">
        <w:rPr>
          <w:sz w:val="28"/>
          <w:szCs w:val="28"/>
        </w:rPr>
        <w:t>В рамках реализации данных решений Президента Кыргызской Республики Министерством иностранных дел Кыргызской Республики в феврале 2020 года был утвержден совместный План между Министерством иностранных дел Кыргызской Республ</w:t>
      </w:r>
      <w:r w:rsidR="0005686F" w:rsidRPr="003C0A5A">
        <w:rPr>
          <w:sz w:val="28"/>
          <w:szCs w:val="28"/>
        </w:rPr>
        <w:t>ики</w:t>
      </w:r>
      <w:r w:rsidRPr="003C0A5A">
        <w:rPr>
          <w:sz w:val="28"/>
          <w:szCs w:val="28"/>
        </w:rPr>
        <w:t xml:space="preserve"> и Государственной регистрационной службой при Пра</w:t>
      </w:r>
      <w:r w:rsidR="0005686F" w:rsidRPr="003C0A5A">
        <w:rPr>
          <w:sz w:val="28"/>
          <w:szCs w:val="28"/>
        </w:rPr>
        <w:t>вительстве Кыргызской Республики</w:t>
      </w:r>
      <w:r w:rsidRPr="003C0A5A">
        <w:rPr>
          <w:sz w:val="28"/>
          <w:szCs w:val="28"/>
        </w:rPr>
        <w:t xml:space="preserve">, предусматривающий </w:t>
      </w:r>
      <w:r w:rsidRPr="003C0A5A">
        <w:rPr>
          <w:kern w:val="1"/>
          <w:sz w:val="28"/>
          <w:szCs w:val="28"/>
          <w:lang w:eastAsia="zh-CN"/>
        </w:rPr>
        <w:t xml:space="preserve">систематизацию и усовершенствование консульских услуг, осуществляемых заграничными учреждениями Кыргызской Республики, в том числе и по вопросам </w:t>
      </w:r>
      <w:r w:rsidR="00D53B5A" w:rsidRPr="003C0A5A">
        <w:rPr>
          <w:kern w:val="1"/>
          <w:sz w:val="28"/>
          <w:szCs w:val="28"/>
          <w:lang w:eastAsia="zh-CN"/>
        </w:rPr>
        <w:t xml:space="preserve">замены национального и международного водительского удостоверения, исключительно для граждан Кыргызской Республики </w:t>
      </w:r>
      <w:r w:rsidR="000171C0">
        <w:rPr>
          <w:sz w:val="28"/>
          <w:szCs w:val="28"/>
        </w:rPr>
        <w:t xml:space="preserve">находящихся или пребывающих </w:t>
      </w:r>
      <w:r w:rsidR="00D53B5A" w:rsidRPr="003C0A5A">
        <w:rPr>
          <w:kern w:val="1"/>
          <w:sz w:val="28"/>
          <w:szCs w:val="28"/>
          <w:lang w:eastAsia="zh-CN"/>
        </w:rPr>
        <w:t>за пределами Кыргызской Республики.</w:t>
      </w:r>
    </w:p>
    <w:p w:rsidR="00742D4B" w:rsidRPr="003C0A5A" w:rsidRDefault="00742D4B" w:rsidP="00742D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ab/>
        <w:t xml:space="preserve">Кроме того, в ходе первого заседания Совета по связям с соотечественниками за рубежом с участием Президента Кыргызской Республики, состоявшегося 1-2 августа 2019 года в г.Бишкек, представителями кыргызской диаспоры был также озвучен вопрос об упрощении имеющихся процедур для граждан Кыргызской Республики, находящихся в зарубежных странах дальнего зарубежья по части </w:t>
      </w:r>
      <w:r w:rsidRPr="003C0A5A">
        <w:rPr>
          <w:rFonts w:ascii="Times New Roman" w:hAnsi="Times New Roman" w:cs="Times New Roman"/>
          <w:sz w:val="28"/>
          <w:szCs w:val="28"/>
        </w:rPr>
        <w:lastRenderedPageBreak/>
        <w:t xml:space="preserve">оформления и выдачи для них необходимых документов для </w:t>
      </w:r>
      <w:r w:rsidR="005634F1" w:rsidRPr="003C0A5A">
        <w:rPr>
          <w:rFonts w:ascii="Times New Roman" w:hAnsi="Times New Roman" w:cs="Times New Roman"/>
          <w:sz w:val="28"/>
          <w:szCs w:val="28"/>
        </w:rPr>
        <w:t xml:space="preserve">законного пребывания </w:t>
      </w:r>
      <w:r w:rsidRPr="003C0A5A">
        <w:rPr>
          <w:rFonts w:ascii="Times New Roman" w:hAnsi="Times New Roman" w:cs="Times New Roman"/>
          <w:sz w:val="28"/>
          <w:szCs w:val="28"/>
        </w:rPr>
        <w:t xml:space="preserve">на </w:t>
      </w:r>
      <w:r w:rsidR="0093127A" w:rsidRPr="003C0A5A">
        <w:rPr>
          <w:rFonts w:ascii="Times New Roman" w:hAnsi="Times New Roman" w:cs="Times New Roman"/>
          <w:sz w:val="28"/>
          <w:szCs w:val="28"/>
        </w:rPr>
        <w:t>территории иностранного государства</w:t>
      </w:r>
      <w:r w:rsidRPr="003C0A5A">
        <w:rPr>
          <w:rFonts w:ascii="Times New Roman" w:hAnsi="Times New Roman" w:cs="Times New Roman"/>
          <w:sz w:val="28"/>
          <w:szCs w:val="28"/>
        </w:rPr>
        <w:t>.</w:t>
      </w:r>
    </w:p>
    <w:p w:rsidR="00100DCB" w:rsidRPr="003C0A5A" w:rsidRDefault="00100DCB" w:rsidP="00100DC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0A5A">
        <w:rPr>
          <w:rFonts w:ascii="Times New Roman" w:hAnsi="Times New Roman"/>
          <w:sz w:val="28"/>
          <w:szCs w:val="28"/>
          <w:lang w:eastAsia="ru-RU"/>
        </w:rPr>
        <w:tab/>
        <w:t xml:space="preserve">Вместе с тем, </w:t>
      </w:r>
      <w:r w:rsidRPr="003C0A5A">
        <w:rPr>
          <w:rFonts w:ascii="Times New Roman" w:hAnsi="Times New Roman"/>
          <w:sz w:val="28"/>
          <w:szCs w:val="28"/>
        </w:rPr>
        <w:t xml:space="preserve">поручением Руководителя Аппарата Президента Кыргызской Республики </w:t>
      </w:r>
      <w:proofErr w:type="spellStart"/>
      <w:r w:rsidRPr="003C0A5A">
        <w:rPr>
          <w:rFonts w:ascii="Times New Roman" w:hAnsi="Times New Roman"/>
          <w:sz w:val="28"/>
          <w:szCs w:val="28"/>
        </w:rPr>
        <w:t>Д.А.Эсеналиева</w:t>
      </w:r>
      <w:proofErr w:type="spellEnd"/>
      <w:r w:rsidRPr="003C0A5A">
        <w:rPr>
          <w:rFonts w:ascii="Times New Roman" w:hAnsi="Times New Roman"/>
          <w:sz w:val="28"/>
          <w:szCs w:val="28"/>
        </w:rPr>
        <w:t xml:space="preserve"> за исх.</w:t>
      </w:r>
      <w:r w:rsidR="00537E50" w:rsidRPr="003C0A5A">
        <w:rPr>
          <w:rFonts w:ascii="Times New Roman" w:hAnsi="Times New Roman"/>
          <w:sz w:val="28"/>
          <w:szCs w:val="28"/>
        </w:rPr>
        <w:t xml:space="preserve"> </w:t>
      </w:r>
      <w:r w:rsidRPr="003C0A5A">
        <w:rPr>
          <w:rFonts w:ascii="Times New Roman" w:hAnsi="Times New Roman"/>
          <w:sz w:val="28"/>
          <w:szCs w:val="28"/>
        </w:rPr>
        <w:t>№</w:t>
      </w:r>
      <w:r w:rsidR="00B4447D" w:rsidRPr="003C0A5A">
        <w:rPr>
          <w:rFonts w:ascii="Times New Roman" w:hAnsi="Times New Roman"/>
          <w:sz w:val="28"/>
          <w:szCs w:val="28"/>
        </w:rPr>
        <w:t xml:space="preserve"> </w:t>
      </w:r>
      <w:r w:rsidRPr="003C0A5A">
        <w:rPr>
          <w:rFonts w:ascii="Times New Roman" w:hAnsi="Times New Roman"/>
          <w:sz w:val="28"/>
          <w:szCs w:val="28"/>
        </w:rPr>
        <w:t xml:space="preserve">02-90-21358 от 16.01.2020г. в Министерство иностранных дел Кыргызской Республики на исполнение </w:t>
      </w:r>
      <w:r w:rsidR="005634F1" w:rsidRPr="003C0A5A">
        <w:rPr>
          <w:rFonts w:ascii="Times New Roman" w:hAnsi="Times New Roman"/>
          <w:sz w:val="28"/>
          <w:szCs w:val="28"/>
        </w:rPr>
        <w:t xml:space="preserve">также </w:t>
      </w:r>
      <w:r w:rsidRPr="003C0A5A">
        <w:rPr>
          <w:rFonts w:ascii="Times New Roman" w:hAnsi="Times New Roman"/>
          <w:sz w:val="28"/>
          <w:szCs w:val="28"/>
        </w:rPr>
        <w:t xml:space="preserve">поступил План мероприятий по исполнению решения первого заседания Совета по связям с соотечественникам за рубежом при Президенте Кыргызской Республики, состоявшегося 1-2 августа 2019г., пунктом </w:t>
      </w:r>
      <w:r w:rsidRPr="003C0A5A">
        <w:rPr>
          <w:rFonts w:ascii="Times New Roman" w:hAnsi="Times New Roman"/>
          <w:sz w:val="28"/>
          <w:szCs w:val="28"/>
          <w:lang w:eastAsia="ru-RU"/>
        </w:rPr>
        <w:t>5 которого отдельным госорганам Кыргызской Республики было поручено взятие под особый контроль оказания мигрантам (в особенности уязвимым группам) правовой, социальной поддержки, в частности в получении документов, справок и доступе к образовательным, медицинским услугам в странах назначения.</w:t>
      </w:r>
    </w:p>
    <w:p w:rsidR="0052654C" w:rsidRPr="003C0A5A" w:rsidRDefault="00742D4B" w:rsidP="00DB225A">
      <w:pPr>
        <w:spacing w:after="160" w:line="259" w:lineRule="auto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3C0A5A">
        <w:rPr>
          <w:sz w:val="28"/>
          <w:szCs w:val="28"/>
        </w:rPr>
        <w:tab/>
        <w:t>В этой связи, п</w:t>
      </w:r>
      <w:r w:rsidR="00100DCB" w:rsidRPr="003C0A5A">
        <w:rPr>
          <w:sz w:val="28"/>
          <w:szCs w:val="28"/>
        </w:rPr>
        <w:t>о части реализации решений упомянутых вышестоящих государственных органов Кыргызской Республики</w:t>
      </w:r>
      <w:r w:rsidRPr="003C0A5A">
        <w:rPr>
          <w:sz w:val="28"/>
          <w:szCs w:val="28"/>
        </w:rPr>
        <w:t xml:space="preserve">, </w:t>
      </w:r>
      <w:r w:rsidR="00100DCB" w:rsidRPr="003C0A5A">
        <w:rPr>
          <w:sz w:val="28"/>
          <w:szCs w:val="28"/>
        </w:rPr>
        <w:t>вышеназванного совместно плана</w:t>
      </w:r>
      <w:r w:rsidR="005634F1" w:rsidRPr="003C0A5A">
        <w:rPr>
          <w:sz w:val="28"/>
          <w:szCs w:val="28"/>
        </w:rPr>
        <w:t xml:space="preserve"> и т.д.</w:t>
      </w:r>
      <w:r w:rsidR="00100DCB" w:rsidRPr="003C0A5A">
        <w:rPr>
          <w:sz w:val="28"/>
          <w:szCs w:val="28"/>
        </w:rPr>
        <w:t xml:space="preserve"> </w:t>
      </w:r>
      <w:r w:rsidRPr="003C0A5A">
        <w:rPr>
          <w:sz w:val="28"/>
          <w:szCs w:val="28"/>
        </w:rPr>
        <w:t>Министерством иностр</w:t>
      </w:r>
      <w:r w:rsidR="00D53B5A" w:rsidRPr="003C0A5A">
        <w:rPr>
          <w:sz w:val="28"/>
          <w:szCs w:val="28"/>
        </w:rPr>
        <w:t>анн</w:t>
      </w:r>
      <w:r w:rsidR="005011B9" w:rsidRPr="003C0A5A">
        <w:rPr>
          <w:sz w:val="28"/>
          <w:szCs w:val="28"/>
        </w:rPr>
        <w:t>ых дел Кыргызской Республик</w:t>
      </w:r>
      <w:r w:rsidR="00100DCB" w:rsidRPr="003C0A5A">
        <w:rPr>
          <w:sz w:val="28"/>
          <w:szCs w:val="28"/>
        </w:rPr>
        <w:t>и</w:t>
      </w:r>
      <w:r w:rsidR="005011B9" w:rsidRPr="003C0A5A">
        <w:rPr>
          <w:sz w:val="28"/>
          <w:szCs w:val="28"/>
        </w:rPr>
        <w:t xml:space="preserve"> </w:t>
      </w:r>
      <w:r w:rsidRPr="003C0A5A">
        <w:rPr>
          <w:sz w:val="28"/>
          <w:szCs w:val="28"/>
        </w:rPr>
        <w:t xml:space="preserve">был разработан проект постановления Правительства Кыргызской Республики </w:t>
      </w:r>
      <w:r w:rsidR="00D53B5A" w:rsidRPr="003C0A5A">
        <w:rPr>
          <w:sz w:val="28"/>
          <w:szCs w:val="28"/>
        </w:rPr>
        <w:t>«</w:t>
      </w:r>
      <w:r w:rsidR="00E828F7" w:rsidRPr="003C0A5A">
        <w:rPr>
          <w:bCs/>
          <w:sz w:val="28"/>
          <w:szCs w:val="28"/>
          <w:shd w:val="clear" w:color="auto" w:fill="FFFFFF"/>
        </w:rPr>
        <w:t>О внесении изменений</w:t>
      </w:r>
      <w:r w:rsidR="00D53B5A" w:rsidRPr="003C0A5A">
        <w:rPr>
          <w:sz w:val="28"/>
          <w:szCs w:val="28"/>
          <w:shd w:val="clear" w:color="auto" w:fill="FFFFFF"/>
        </w:rPr>
        <w:t xml:space="preserve"> в постановление </w:t>
      </w:r>
      <w:r w:rsidR="00D53B5A" w:rsidRPr="003C0A5A">
        <w:rPr>
          <w:bCs/>
          <w:sz w:val="28"/>
          <w:szCs w:val="28"/>
          <w:shd w:val="clear" w:color="auto" w:fill="FFFFFF"/>
        </w:rPr>
        <w:t>Правительства Кыргызской Республики</w:t>
      </w:r>
      <w:r w:rsidR="00D53B5A" w:rsidRPr="003C0A5A">
        <w:rPr>
          <w:sz w:val="28"/>
          <w:szCs w:val="28"/>
          <w:shd w:val="clear" w:color="auto" w:fill="FFFFFF"/>
        </w:rPr>
        <w:t xml:space="preserve"> </w:t>
      </w:r>
      <w:r w:rsidR="00D53B5A" w:rsidRPr="003C0A5A">
        <w:rPr>
          <w:bCs/>
          <w:sz w:val="28"/>
          <w:szCs w:val="28"/>
          <w:shd w:val="clear" w:color="auto" w:fill="FFFFFF"/>
        </w:rPr>
        <w:t>«</w:t>
      </w:r>
      <w:r w:rsidR="00D53B5A" w:rsidRPr="003C0A5A">
        <w:rPr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819.</w:t>
      </w:r>
    </w:p>
    <w:p w:rsidR="00DA24B5" w:rsidRPr="003C0A5A" w:rsidRDefault="00DA24B5" w:rsidP="00DA24B5">
      <w:pPr>
        <w:ind w:firstLine="708"/>
        <w:jc w:val="both"/>
        <w:rPr>
          <w:b/>
          <w:sz w:val="28"/>
          <w:szCs w:val="28"/>
        </w:rPr>
      </w:pPr>
      <w:r w:rsidRPr="003C0A5A">
        <w:rPr>
          <w:b/>
          <w:sz w:val="28"/>
          <w:szCs w:val="28"/>
        </w:rPr>
        <w:t>2.Описательная часть</w:t>
      </w:r>
    </w:p>
    <w:p w:rsidR="00A34456" w:rsidRPr="003C0A5A" w:rsidRDefault="004F5B1C" w:rsidP="007877C7">
      <w:pPr>
        <w:jc w:val="both"/>
        <w:rPr>
          <w:sz w:val="28"/>
          <w:szCs w:val="28"/>
        </w:rPr>
      </w:pPr>
      <w:r w:rsidRPr="003C0A5A">
        <w:rPr>
          <w:sz w:val="28"/>
          <w:szCs w:val="28"/>
        </w:rPr>
        <w:tab/>
      </w:r>
      <w:r w:rsidR="00537E50" w:rsidRPr="003C0A5A">
        <w:rPr>
          <w:sz w:val="28"/>
          <w:szCs w:val="28"/>
        </w:rPr>
        <w:t xml:space="preserve">Представленным проектом </w:t>
      </w:r>
      <w:r w:rsidR="00A34456" w:rsidRPr="003C0A5A">
        <w:rPr>
          <w:sz w:val="28"/>
          <w:szCs w:val="28"/>
        </w:rPr>
        <w:t xml:space="preserve">планируется </w:t>
      </w:r>
      <w:r w:rsidR="00E828F7" w:rsidRPr="003C0A5A">
        <w:rPr>
          <w:sz w:val="28"/>
          <w:szCs w:val="28"/>
        </w:rPr>
        <w:t>внести нижеследующие изменения</w:t>
      </w:r>
      <w:r w:rsidRPr="003C0A5A">
        <w:rPr>
          <w:sz w:val="28"/>
          <w:szCs w:val="28"/>
        </w:rPr>
        <w:t>:</w:t>
      </w:r>
    </w:p>
    <w:p w:rsidR="00181543" w:rsidRPr="003C0A5A" w:rsidRDefault="00181543" w:rsidP="007877C7">
      <w:pPr>
        <w:jc w:val="both"/>
        <w:rPr>
          <w:rFonts w:eastAsiaTheme="minorHAnsi"/>
          <w:sz w:val="28"/>
          <w:szCs w:val="28"/>
        </w:rPr>
      </w:pPr>
      <w:r w:rsidRPr="003C0A5A">
        <w:rPr>
          <w:rFonts w:eastAsiaTheme="minorHAnsi"/>
          <w:sz w:val="28"/>
          <w:szCs w:val="28"/>
        </w:rPr>
        <w:tab/>
        <w:t xml:space="preserve">Замена национальных и/или международных водительских удостоверений также осуществляется дипломатическими представительствами или консульскими учреждениями Кыргызской Республики, исключительно для той категории граждан Кыргызской Республики, </w:t>
      </w:r>
      <w:r w:rsidR="000171C0">
        <w:rPr>
          <w:sz w:val="28"/>
          <w:szCs w:val="28"/>
        </w:rPr>
        <w:t xml:space="preserve">находящихся или пребывающих </w:t>
      </w:r>
      <w:r w:rsidRPr="003C0A5A">
        <w:rPr>
          <w:rFonts w:eastAsiaTheme="minorHAnsi"/>
          <w:sz w:val="28"/>
          <w:szCs w:val="28"/>
        </w:rPr>
        <w:t>за пределами Кыргызской Республики с различными целями пребывания, не запрещенными законодательством иностранного государства пребывания.</w:t>
      </w:r>
    </w:p>
    <w:p w:rsidR="004E5E90" w:rsidRPr="003471C8" w:rsidRDefault="00181543" w:rsidP="007877C7">
      <w:pPr>
        <w:jc w:val="both"/>
        <w:rPr>
          <w:color w:val="000000" w:themeColor="text1"/>
          <w:sz w:val="28"/>
          <w:szCs w:val="28"/>
        </w:rPr>
      </w:pPr>
      <w:r w:rsidRPr="003C0A5A">
        <w:rPr>
          <w:rFonts w:eastAsiaTheme="minorHAnsi"/>
          <w:sz w:val="28"/>
          <w:szCs w:val="28"/>
        </w:rPr>
        <w:tab/>
      </w:r>
      <w:r w:rsidR="004E5E90">
        <w:rPr>
          <w:rFonts w:eastAsiaTheme="minorHAnsi"/>
          <w:sz w:val="28"/>
          <w:szCs w:val="28"/>
        </w:rPr>
        <w:t xml:space="preserve">Средства за оказание консульских услуг по </w:t>
      </w:r>
      <w:r w:rsidRPr="000171C0">
        <w:rPr>
          <w:rFonts w:eastAsiaTheme="minorHAnsi"/>
          <w:sz w:val="28"/>
          <w:szCs w:val="28"/>
        </w:rPr>
        <w:t>замен</w:t>
      </w:r>
      <w:r w:rsidR="004E5E90">
        <w:rPr>
          <w:rFonts w:eastAsiaTheme="minorHAnsi"/>
          <w:sz w:val="28"/>
          <w:szCs w:val="28"/>
        </w:rPr>
        <w:t>е</w:t>
      </w:r>
      <w:r w:rsidRPr="000171C0">
        <w:rPr>
          <w:rFonts w:eastAsiaTheme="minorHAnsi"/>
          <w:sz w:val="28"/>
          <w:szCs w:val="28"/>
        </w:rPr>
        <w:t xml:space="preserve"> национальных и/или международных водительских удостоверений, осуществл</w:t>
      </w:r>
      <w:r w:rsidR="000E12F5" w:rsidRPr="000171C0">
        <w:rPr>
          <w:rFonts w:eastAsiaTheme="minorHAnsi"/>
          <w:sz w:val="28"/>
          <w:szCs w:val="28"/>
        </w:rPr>
        <w:t>яемые</w:t>
      </w:r>
      <w:r w:rsidRPr="000171C0">
        <w:rPr>
          <w:rFonts w:eastAsiaTheme="minorHAnsi"/>
          <w:sz w:val="28"/>
          <w:szCs w:val="28"/>
        </w:rPr>
        <w:t xml:space="preserve"> </w:t>
      </w:r>
      <w:r w:rsidR="004E5E90">
        <w:rPr>
          <w:rFonts w:eastAsiaTheme="minorHAnsi"/>
          <w:sz w:val="28"/>
          <w:szCs w:val="28"/>
        </w:rPr>
        <w:t>в заграничных</w:t>
      </w:r>
      <w:r w:rsidRPr="000171C0">
        <w:rPr>
          <w:rFonts w:eastAsiaTheme="minorHAnsi"/>
          <w:sz w:val="28"/>
          <w:szCs w:val="28"/>
        </w:rPr>
        <w:t xml:space="preserve"> учреждения</w:t>
      </w:r>
      <w:r w:rsidR="004E5E90">
        <w:rPr>
          <w:rFonts w:eastAsiaTheme="minorHAnsi"/>
          <w:sz w:val="28"/>
          <w:szCs w:val="28"/>
        </w:rPr>
        <w:t>х будут</w:t>
      </w:r>
      <w:r w:rsidRPr="000171C0">
        <w:rPr>
          <w:rFonts w:eastAsiaTheme="minorHAnsi"/>
          <w:sz w:val="28"/>
          <w:szCs w:val="28"/>
        </w:rPr>
        <w:t xml:space="preserve"> взимаются</w:t>
      </w:r>
      <w:r w:rsidR="003471C8">
        <w:rPr>
          <w:rFonts w:eastAsiaTheme="minorHAnsi"/>
          <w:sz w:val="28"/>
          <w:szCs w:val="28"/>
        </w:rPr>
        <w:t>,</w:t>
      </w:r>
      <w:r w:rsidRPr="000171C0">
        <w:rPr>
          <w:rFonts w:eastAsiaTheme="minorHAnsi"/>
          <w:sz w:val="28"/>
          <w:szCs w:val="28"/>
        </w:rPr>
        <w:t xml:space="preserve"> </w:t>
      </w:r>
      <w:r w:rsidR="004E5E90">
        <w:rPr>
          <w:rFonts w:eastAsiaTheme="minorHAnsi"/>
          <w:sz w:val="28"/>
          <w:szCs w:val="28"/>
        </w:rPr>
        <w:t xml:space="preserve">в соответствии с </w:t>
      </w:r>
      <w:r w:rsidR="00EE0A0C" w:rsidRPr="000171C0">
        <w:rPr>
          <w:color w:val="000000" w:themeColor="text1"/>
          <w:sz w:val="28"/>
          <w:szCs w:val="28"/>
        </w:rPr>
        <w:t xml:space="preserve">Положением </w:t>
      </w:r>
      <w:r w:rsidR="00EE0A0C" w:rsidRPr="000171C0">
        <w:rPr>
          <w:sz w:val="28"/>
          <w:szCs w:val="28"/>
        </w:rPr>
        <w:t>о средствах, взимаемых за оказание консульских услуг,</w:t>
      </w:r>
      <w:r w:rsidR="004E5E90">
        <w:rPr>
          <w:sz w:val="28"/>
          <w:szCs w:val="28"/>
        </w:rPr>
        <w:t xml:space="preserve"> утвержденного постановлением Правительства Кыргызской Республики </w:t>
      </w:r>
      <w:r w:rsidR="003471C8">
        <w:rPr>
          <w:color w:val="000000" w:themeColor="text1"/>
          <w:sz w:val="28"/>
          <w:szCs w:val="28"/>
        </w:rPr>
        <w:t>от 18 декабря 2012 года №</w:t>
      </w:r>
      <w:r w:rsidR="003471C8" w:rsidRPr="003471C8">
        <w:rPr>
          <w:color w:val="000000" w:themeColor="text1"/>
          <w:sz w:val="28"/>
          <w:szCs w:val="28"/>
        </w:rPr>
        <w:t xml:space="preserve"> 839</w:t>
      </w:r>
      <w:r w:rsidR="003471C8">
        <w:rPr>
          <w:color w:val="000000" w:themeColor="text1"/>
          <w:sz w:val="28"/>
          <w:szCs w:val="28"/>
        </w:rPr>
        <w:t>.</w:t>
      </w:r>
    </w:p>
    <w:p w:rsidR="00A25B84" w:rsidRPr="00A25B84" w:rsidRDefault="00A25B84" w:rsidP="007877C7">
      <w:pPr>
        <w:jc w:val="both"/>
        <w:rPr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ab/>
      </w:r>
      <w:r w:rsidRPr="003C0A5A">
        <w:rPr>
          <w:sz w:val="28"/>
          <w:szCs w:val="28"/>
        </w:rPr>
        <w:t xml:space="preserve">Одновременно информируем, что после официального вступления представленного проекта постановления в силу, то есть при наличии юридического основания, Министерством иностранных дел Кыргызской Республики будет осуществлена необходимая работа, в установленном законодательством Кыргызской Республики порядке, по пересмотру постановлений Правительства Кыргызской Республики «Об утверждении Единого реестра (перечня) государственных услуг, оказываемых </w:t>
      </w:r>
      <w:r w:rsidRPr="003C0A5A">
        <w:rPr>
          <w:sz w:val="28"/>
          <w:szCs w:val="28"/>
        </w:rPr>
        <w:lastRenderedPageBreak/>
        <w:t>государственными органами, их структурными подразделениями и подведомственными учреждениями» от 10 февраля 2012 года № 85 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303, административных регламентов, осуществляемых по линии Министерства иностранных дел Кыргызской Республики консульских/государственных услуг.</w:t>
      </w:r>
    </w:p>
    <w:p w:rsidR="00181543" w:rsidRPr="003C0A5A" w:rsidRDefault="00181543" w:rsidP="007877C7">
      <w:pPr>
        <w:jc w:val="both"/>
        <w:rPr>
          <w:rFonts w:eastAsiaTheme="minorHAnsi"/>
          <w:iCs/>
          <w:sz w:val="28"/>
          <w:szCs w:val="28"/>
        </w:rPr>
      </w:pPr>
      <w:r w:rsidRPr="003C0A5A">
        <w:rPr>
          <w:rFonts w:eastAsiaTheme="minorHAnsi"/>
          <w:iCs/>
          <w:sz w:val="28"/>
          <w:szCs w:val="28"/>
        </w:rPr>
        <w:tab/>
        <w:t xml:space="preserve">Процедуру замены национального и/или международного водительского удостоверения осуществляет </w:t>
      </w:r>
      <w:r w:rsidR="000171C0">
        <w:rPr>
          <w:rFonts w:eastAsiaTheme="minorHAnsi"/>
          <w:iCs/>
          <w:sz w:val="28"/>
          <w:szCs w:val="28"/>
        </w:rPr>
        <w:t>ответственный</w:t>
      </w:r>
      <w:r w:rsidRPr="003C0A5A">
        <w:rPr>
          <w:rFonts w:eastAsiaTheme="minorHAnsi"/>
          <w:iCs/>
          <w:sz w:val="28"/>
          <w:szCs w:val="28"/>
        </w:rPr>
        <w:t xml:space="preserve"> сотрудник </w:t>
      </w:r>
      <w:r w:rsidR="00863626" w:rsidRPr="00F078F6">
        <w:rPr>
          <w:sz w:val="28"/>
          <w:szCs w:val="28"/>
        </w:rPr>
        <w:t>дипломатическ</w:t>
      </w:r>
      <w:r w:rsidR="00863626">
        <w:rPr>
          <w:sz w:val="28"/>
          <w:szCs w:val="28"/>
        </w:rPr>
        <w:t>ого</w:t>
      </w:r>
      <w:r w:rsidR="00863626" w:rsidRPr="00F078F6">
        <w:rPr>
          <w:sz w:val="28"/>
          <w:szCs w:val="28"/>
        </w:rPr>
        <w:t xml:space="preserve"> представительства или консульск</w:t>
      </w:r>
      <w:r w:rsidR="00863626">
        <w:rPr>
          <w:sz w:val="28"/>
          <w:szCs w:val="28"/>
        </w:rPr>
        <w:t>ого</w:t>
      </w:r>
      <w:r w:rsidR="00863626" w:rsidRPr="00F078F6">
        <w:rPr>
          <w:sz w:val="28"/>
          <w:szCs w:val="28"/>
        </w:rPr>
        <w:t xml:space="preserve"> учреждения Кыргызской</w:t>
      </w:r>
      <w:r w:rsidR="00863626">
        <w:rPr>
          <w:sz w:val="28"/>
          <w:szCs w:val="28"/>
        </w:rPr>
        <w:t xml:space="preserve"> Республики</w:t>
      </w:r>
      <w:r w:rsidRPr="003C0A5A">
        <w:rPr>
          <w:rFonts w:eastAsiaTheme="minorHAnsi"/>
          <w:iCs/>
          <w:sz w:val="28"/>
          <w:szCs w:val="28"/>
        </w:rPr>
        <w:t xml:space="preserve">, согласно требованиям, предусмотренным указанными выше Правилами с использованием </w:t>
      </w:r>
      <w:r w:rsidRPr="003C0A5A">
        <w:rPr>
          <w:rFonts w:eastAsiaTheme="minorHAnsi"/>
          <w:sz w:val="28"/>
          <w:szCs w:val="28"/>
        </w:rPr>
        <w:t>автоматизированной информационной системы сведений по части реализации данного вопроса</w:t>
      </w:r>
      <w:r w:rsidRPr="003C0A5A">
        <w:rPr>
          <w:rFonts w:eastAsiaTheme="minorHAnsi"/>
          <w:iCs/>
          <w:sz w:val="28"/>
          <w:szCs w:val="28"/>
        </w:rPr>
        <w:t>.</w:t>
      </w:r>
    </w:p>
    <w:p w:rsidR="00604D5B" w:rsidRPr="003C0A5A" w:rsidRDefault="00181543" w:rsidP="007877C7">
      <w:pPr>
        <w:jc w:val="both"/>
        <w:rPr>
          <w:sz w:val="28"/>
          <w:szCs w:val="28"/>
        </w:rPr>
      </w:pPr>
      <w:r w:rsidRPr="003C0A5A">
        <w:rPr>
          <w:rFonts w:eastAsiaTheme="minorHAnsi"/>
          <w:iCs/>
          <w:sz w:val="28"/>
          <w:szCs w:val="28"/>
        </w:rPr>
        <w:tab/>
        <w:t xml:space="preserve">При этом данным проектом предполагается, что для замены национального или международного водительского удостоверения в заграничное учреждение </w:t>
      </w:r>
      <w:r w:rsidR="009C04D3" w:rsidRPr="003C0A5A">
        <w:rPr>
          <w:rFonts w:eastAsiaTheme="minorHAnsi"/>
          <w:iCs/>
          <w:sz w:val="28"/>
          <w:szCs w:val="28"/>
        </w:rPr>
        <w:t>(</w:t>
      </w:r>
      <w:r w:rsidR="009C04D3" w:rsidRPr="003C0A5A">
        <w:rPr>
          <w:sz w:val="28"/>
          <w:szCs w:val="28"/>
        </w:rPr>
        <w:t xml:space="preserve">помимо документов, в указанных выше Правилах) </w:t>
      </w:r>
      <w:r w:rsidR="000171C0">
        <w:rPr>
          <w:rFonts w:eastAsiaTheme="minorHAnsi"/>
          <w:iCs/>
          <w:sz w:val="28"/>
          <w:szCs w:val="28"/>
        </w:rPr>
        <w:t>будет необходим</w:t>
      </w:r>
      <w:r w:rsidR="009C04D3" w:rsidRPr="003C0A5A">
        <w:rPr>
          <w:rFonts w:eastAsiaTheme="minorHAnsi"/>
          <w:iCs/>
          <w:sz w:val="28"/>
          <w:szCs w:val="28"/>
        </w:rPr>
        <w:t xml:space="preserve"> </w:t>
      </w:r>
      <w:r w:rsidRPr="003C0A5A">
        <w:rPr>
          <w:sz w:val="28"/>
          <w:szCs w:val="28"/>
        </w:rPr>
        <w:t>докуме</w:t>
      </w:r>
      <w:r w:rsidR="009C04D3" w:rsidRPr="003C0A5A">
        <w:rPr>
          <w:sz w:val="28"/>
          <w:szCs w:val="28"/>
        </w:rPr>
        <w:t>нт, подтверждающий</w:t>
      </w:r>
      <w:r w:rsidRPr="003C0A5A">
        <w:rPr>
          <w:sz w:val="28"/>
          <w:szCs w:val="28"/>
        </w:rPr>
        <w:t xml:space="preserve"> прохождение медицинского освидетельствования (наркологическое обследование, определение психического здоро</w:t>
      </w:r>
      <w:r w:rsidR="009C04D3" w:rsidRPr="003C0A5A">
        <w:rPr>
          <w:sz w:val="28"/>
          <w:szCs w:val="28"/>
        </w:rPr>
        <w:t>вья, проверка зрения), выданный</w:t>
      </w:r>
      <w:r w:rsidRPr="003C0A5A">
        <w:rPr>
          <w:sz w:val="28"/>
          <w:szCs w:val="28"/>
        </w:rPr>
        <w:t xml:space="preserve"> уполномоченным медицинским учреждением/ор</w:t>
      </w:r>
      <w:r w:rsidR="009C04D3" w:rsidRPr="003C0A5A">
        <w:rPr>
          <w:sz w:val="28"/>
          <w:szCs w:val="28"/>
        </w:rPr>
        <w:t>ганом иностранного государства, не запрещенный</w:t>
      </w:r>
      <w:r w:rsidRPr="003C0A5A">
        <w:rPr>
          <w:sz w:val="28"/>
          <w:szCs w:val="28"/>
        </w:rPr>
        <w:t xml:space="preserve"> законодательством иностранного государства пребывания, при этом дата выдачи данного документа не должна превышать 12 месяцев. </w:t>
      </w:r>
    </w:p>
    <w:p w:rsidR="00181543" w:rsidRPr="003C0A5A" w:rsidRDefault="00181543" w:rsidP="00C823B6">
      <w:pPr>
        <w:ind w:firstLine="708"/>
        <w:jc w:val="both"/>
        <w:rPr>
          <w:sz w:val="28"/>
          <w:szCs w:val="28"/>
        </w:rPr>
      </w:pPr>
      <w:r w:rsidRPr="003C0A5A">
        <w:rPr>
          <w:sz w:val="28"/>
          <w:szCs w:val="28"/>
        </w:rPr>
        <w:t xml:space="preserve">Перед сдачей в </w:t>
      </w:r>
      <w:r w:rsidR="00863626" w:rsidRPr="00F078F6">
        <w:rPr>
          <w:sz w:val="28"/>
          <w:szCs w:val="28"/>
        </w:rPr>
        <w:t>дипломатическ</w:t>
      </w:r>
      <w:r w:rsidR="00863626">
        <w:rPr>
          <w:sz w:val="28"/>
          <w:szCs w:val="28"/>
        </w:rPr>
        <w:t>ое</w:t>
      </w:r>
      <w:r w:rsidR="00863626" w:rsidRPr="00F078F6">
        <w:rPr>
          <w:sz w:val="28"/>
          <w:szCs w:val="28"/>
        </w:rPr>
        <w:t xml:space="preserve"> представительств</w:t>
      </w:r>
      <w:r w:rsidR="00863626">
        <w:rPr>
          <w:sz w:val="28"/>
          <w:szCs w:val="28"/>
        </w:rPr>
        <w:t>е</w:t>
      </w:r>
      <w:r w:rsidR="00863626" w:rsidRPr="00F078F6">
        <w:rPr>
          <w:sz w:val="28"/>
          <w:szCs w:val="28"/>
        </w:rPr>
        <w:t xml:space="preserve"> или консульск</w:t>
      </w:r>
      <w:r w:rsidR="00863626">
        <w:rPr>
          <w:sz w:val="28"/>
          <w:szCs w:val="28"/>
        </w:rPr>
        <w:t>ое</w:t>
      </w:r>
      <w:r w:rsidR="00863626" w:rsidRPr="00F078F6">
        <w:rPr>
          <w:sz w:val="28"/>
          <w:szCs w:val="28"/>
        </w:rPr>
        <w:t xml:space="preserve"> учреждени</w:t>
      </w:r>
      <w:r w:rsidR="00863626">
        <w:rPr>
          <w:sz w:val="28"/>
          <w:szCs w:val="28"/>
        </w:rPr>
        <w:t>е</w:t>
      </w:r>
      <w:r w:rsidR="00863626" w:rsidRPr="00F078F6">
        <w:rPr>
          <w:sz w:val="28"/>
          <w:szCs w:val="28"/>
        </w:rPr>
        <w:t xml:space="preserve"> Кыргызской</w:t>
      </w:r>
      <w:r w:rsidR="00863626">
        <w:rPr>
          <w:sz w:val="28"/>
          <w:szCs w:val="28"/>
        </w:rPr>
        <w:t xml:space="preserve"> Республики</w:t>
      </w:r>
      <w:r w:rsidR="00863626" w:rsidRPr="003C0A5A">
        <w:rPr>
          <w:sz w:val="28"/>
          <w:szCs w:val="28"/>
        </w:rPr>
        <w:t xml:space="preserve"> </w:t>
      </w:r>
      <w:r w:rsidRPr="003C0A5A">
        <w:rPr>
          <w:sz w:val="28"/>
          <w:szCs w:val="28"/>
        </w:rPr>
        <w:t>по данному документу должна быть в частном порядке осуществлена процедура перевода на государственный или официальный язык Кыргызской Республики, процедуры консульской легализации</w:t>
      </w:r>
      <w:r w:rsidR="00265345" w:rsidRPr="003C0A5A">
        <w:t xml:space="preserve"> </w:t>
      </w:r>
      <w:r w:rsidRPr="003C0A5A">
        <w:rPr>
          <w:sz w:val="28"/>
          <w:szCs w:val="28"/>
        </w:rPr>
        <w:t>или апостилирования, в порядке, установленном законодательством Кыргызской Республики или международными договорами, в установленном порядке вступившими в силу, участницей которых является Кыргызская Республика.</w:t>
      </w:r>
      <w:r w:rsidR="00265345" w:rsidRPr="003C0A5A">
        <w:t xml:space="preserve"> </w:t>
      </w:r>
    </w:p>
    <w:p w:rsidR="007877C7" w:rsidRPr="003C0A5A" w:rsidRDefault="00181543" w:rsidP="007877C7">
      <w:pPr>
        <w:jc w:val="both"/>
        <w:rPr>
          <w:sz w:val="28"/>
          <w:szCs w:val="28"/>
        </w:rPr>
      </w:pPr>
      <w:r w:rsidRPr="003C0A5A">
        <w:rPr>
          <w:sz w:val="28"/>
          <w:szCs w:val="28"/>
        </w:rPr>
        <w:tab/>
        <w:t xml:space="preserve">Кроме того, упомянутым </w:t>
      </w:r>
      <w:r w:rsidR="00AE1A6D" w:rsidRPr="003C0A5A">
        <w:rPr>
          <w:sz w:val="28"/>
          <w:szCs w:val="28"/>
        </w:rPr>
        <w:t xml:space="preserve">проектом </w:t>
      </w:r>
      <w:r w:rsidR="00C1754C" w:rsidRPr="003C0A5A">
        <w:rPr>
          <w:sz w:val="28"/>
          <w:szCs w:val="28"/>
        </w:rPr>
        <w:t>п</w:t>
      </w:r>
      <w:r w:rsidR="002F7478" w:rsidRPr="003C0A5A">
        <w:rPr>
          <w:sz w:val="28"/>
          <w:szCs w:val="28"/>
        </w:rPr>
        <w:t>редусматривается, что граждане</w:t>
      </w:r>
      <w:r w:rsidR="00C1754C" w:rsidRPr="003C0A5A">
        <w:rPr>
          <w:sz w:val="28"/>
          <w:szCs w:val="28"/>
        </w:rPr>
        <w:t xml:space="preserve"> Кыргызской Республики,</w:t>
      </w:r>
      <w:r w:rsidR="00992CDD" w:rsidRPr="003C0A5A">
        <w:rPr>
          <w:sz w:val="28"/>
          <w:szCs w:val="28"/>
        </w:rPr>
        <w:t xml:space="preserve"> </w:t>
      </w:r>
      <w:r w:rsidR="00721155">
        <w:rPr>
          <w:sz w:val="28"/>
          <w:szCs w:val="28"/>
        </w:rPr>
        <w:t>находящихся или пребывающих за</w:t>
      </w:r>
      <w:r w:rsidR="00992CDD" w:rsidRPr="003C0A5A">
        <w:rPr>
          <w:sz w:val="28"/>
          <w:szCs w:val="28"/>
        </w:rPr>
        <w:t xml:space="preserve"> пределами Кыргызской Республики</w:t>
      </w:r>
      <w:r w:rsidR="002F7478" w:rsidRPr="003C0A5A">
        <w:rPr>
          <w:sz w:val="28"/>
          <w:szCs w:val="28"/>
        </w:rPr>
        <w:t>, которые совершили правонарушения</w:t>
      </w:r>
      <w:r w:rsidR="00C1754C" w:rsidRPr="003C0A5A">
        <w:rPr>
          <w:sz w:val="28"/>
          <w:szCs w:val="28"/>
        </w:rPr>
        <w:t xml:space="preserve"> в области дорожного движения на территории Кыргызской Республики</w:t>
      </w:r>
      <w:r w:rsidR="00470DD3" w:rsidRPr="003C0A5A">
        <w:rPr>
          <w:sz w:val="28"/>
          <w:szCs w:val="28"/>
        </w:rPr>
        <w:t xml:space="preserve">, уплачивают </w:t>
      </w:r>
      <w:r w:rsidR="009F4D7E" w:rsidRPr="003C0A5A">
        <w:rPr>
          <w:sz w:val="28"/>
          <w:szCs w:val="28"/>
        </w:rPr>
        <w:t>штраф</w:t>
      </w:r>
      <w:r w:rsidR="00470DD3" w:rsidRPr="003C0A5A">
        <w:rPr>
          <w:sz w:val="28"/>
          <w:szCs w:val="28"/>
        </w:rPr>
        <w:t xml:space="preserve"> и пеню по мере прибытия на территорию Кыргызской Республики </w:t>
      </w:r>
      <w:r w:rsidRPr="003C0A5A">
        <w:rPr>
          <w:sz w:val="28"/>
          <w:szCs w:val="28"/>
        </w:rPr>
        <w:t>в установленном законодательством Кыргызской Республике порядке</w:t>
      </w:r>
      <w:r w:rsidR="007877C7" w:rsidRPr="003C0A5A">
        <w:rPr>
          <w:sz w:val="28"/>
          <w:szCs w:val="28"/>
        </w:rPr>
        <w:t>.</w:t>
      </w:r>
    </w:p>
    <w:p w:rsidR="007877C7" w:rsidRPr="003C0A5A" w:rsidRDefault="007877C7" w:rsidP="007877C7">
      <w:pPr>
        <w:ind w:firstLine="708"/>
        <w:jc w:val="both"/>
        <w:rPr>
          <w:sz w:val="28"/>
          <w:szCs w:val="28"/>
        </w:rPr>
      </w:pPr>
      <w:r w:rsidRPr="003C0A5A">
        <w:rPr>
          <w:sz w:val="28"/>
          <w:szCs w:val="28"/>
        </w:rPr>
        <w:t xml:space="preserve">Также, после вступления данного решения Правительства Кыргызской Республики в силу Министерство иностранных дел Кыргызской Республики совместно с Государственной регистрационной службой при Правительстве Кыргызской Республики </w:t>
      </w:r>
      <w:r w:rsidR="005634F1" w:rsidRPr="003C0A5A">
        <w:rPr>
          <w:sz w:val="28"/>
          <w:szCs w:val="28"/>
        </w:rPr>
        <w:t>предполагают заключить</w:t>
      </w:r>
      <w:r w:rsidRPr="003C0A5A">
        <w:rPr>
          <w:sz w:val="28"/>
          <w:szCs w:val="28"/>
        </w:rPr>
        <w:t xml:space="preserve"> в установленном порядке на уровне руководства данных государственных органов Кыргызской Республики соглашение либо внесут дополнения в действующее согл</w:t>
      </w:r>
      <w:r w:rsidR="005634F1" w:rsidRPr="003C0A5A">
        <w:rPr>
          <w:sz w:val="28"/>
          <w:szCs w:val="28"/>
        </w:rPr>
        <w:t>а</w:t>
      </w:r>
      <w:r w:rsidRPr="003C0A5A">
        <w:rPr>
          <w:sz w:val="28"/>
          <w:szCs w:val="28"/>
        </w:rPr>
        <w:t>шение о межведомственном обмене информацией возможно в системе межведомственного электронного взаимодействия «</w:t>
      </w:r>
      <w:proofErr w:type="spellStart"/>
      <w:r w:rsidRPr="003C0A5A">
        <w:rPr>
          <w:sz w:val="28"/>
          <w:szCs w:val="28"/>
        </w:rPr>
        <w:t>Тундук</w:t>
      </w:r>
      <w:proofErr w:type="spellEnd"/>
      <w:r w:rsidRPr="003C0A5A">
        <w:rPr>
          <w:sz w:val="28"/>
          <w:szCs w:val="28"/>
        </w:rPr>
        <w:t xml:space="preserve">», в котором </w:t>
      </w:r>
      <w:r w:rsidRPr="003C0A5A">
        <w:rPr>
          <w:sz w:val="28"/>
          <w:szCs w:val="28"/>
        </w:rPr>
        <w:lastRenderedPageBreak/>
        <w:t>планируется детально предусмотреть взаимодействие между двумя государственными органами в указанной сфере взаимодействия</w:t>
      </w:r>
      <w:r w:rsidR="005634F1" w:rsidRPr="003C0A5A">
        <w:rPr>
          <w:sz w:val="28"/>
          <w:szCs w:val="28"/>
        </w:rPr>
        <w:t xml:space="preserve"> (вопросы замены национального или международного водительского удостоверения)</w:t>
      </w:r>
      <w:r w:rsidRPr="003C0A5A">
        <w:rPr>
          <w:sz w:val="28"/>
          <w:szCs w:val="28"/>
        </w:rPr>
        <w:t>.</w:t>
      </w:r>
    </w:p>
    <w:p w:rsidR="00A870D1" w:rsidRPr="003C0A5A" w:rsidRDefault="007877C7" w:rsidP="007877C7">
      <w:pPr>
        <w:jc w:val="both"/>
        <w:rPr>
          <w:sz w:val="28"/>
          <w:szCs w:val="28"/>
        </w:rPr>
      </w:pPr>
      <w:r w:rsidRPr="003C0A5A">
        <w:rPr>
          <w:sz w:val="28"/>
          <w:szCs w:val="28"/>
        </w:rPr>
        <w:tab/>
      </w:r>
    </w:p>
    <w:p w:rsidR="00DA24B5" w:rsidRPr="003C0A5A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 xml:space="preserve">Данный проект не содержит норм влекущих возможные негативные социальные, экономические, правовые, правозащитные, </w:t>
      </w:r>
      <w:proofErr w:type="spellStart"/>
      <w:r w:rsidRPr="003C0A5A">
        <w:rPr>
          <w:rFonts w:ascii="Times New Roman" w:hAnsi="Times New Roman" w:cs="Times New Roman"/>
          <w:sz w:val="28"/>
          <w:szCs w:val="28"/>
        </w:rPr>
        <w:t>гендерные</w:t>
      </w:r>
      <w:proofErr w:type="spellEnd"/>
      <w:r w:rsidRPr="003C0A5A">
        <w:rPr>
          <w:rFonts w:ascii="Times New Roman" w:hAnsi="Times New Roman" w:cs="Times New Roman"/>
          <w:sz w:val="28"/>
          <w:szCs w:val="28"/>
        </w:rPr>
        <w:t xml:space="preserve">, экологические и коррупционные последствия действия </w:t>
      </w:r>
      <w:r w:rsidR="00A93A82" w:rsidRPr="003C0A5A">
        <w:rPr>
          <w:rFonts w:ascii="Times New Roman" w:hAnsi="Times New Roman" w:cs="Times New Roman"/>
          <w:sz w:val="28"/>
          <w:szCs w:val="28"/>
        </w:rPr>
        <w:t xml:space="preserve">юридических </w:t>
      </w:r>
      <w:r w:rsidRPr="003C0A5A">
        <w:rPr>
          <w:rFonts w:ascii="Times New Roman" w:hAnsi="Times New Roman" w:cs="Times New Roman"/>
          <w:sz w:val="28"/>
          <w:szCs w:val="28"/>
        </w:rPr>
        <w:t xml:space="preserve">норм. </w:t>
      </w:r>
    </w:p>
    <w:p w:rsidR="00A870D1" w:rsidRPr="003C0A5A" w:rsidRDefault="00A870D1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требует</w:t>
      </w:r>
      <w:r w:rsidR="003C489A">
        <w:rPr>
          <w:rFonts w:ascii="Times New Roman" w:hAnsi="Times New Roman" w:cs="Times New Roman"/>
          <w:sz w:val="28"/>
          <w:szCs w:val="28"/>
        </w:rPr>
        <w:t xml:space="preserve"> процедуры</w:t>
      </w:r>
      <w:r w:rsidRPr="003C0A5A">
        <w:rPr>
          <w:rFonts w:ascii="Times New Roman" w:hAnsi="Times New Roman" w:cs="Times New Roman"/>
          <w:sz w:val="28"/>
          <w:szCs w:val="28"/>
        </w:rPr>
        <w:t xml:space="preserve"> общественного обсуждения.</w:t>
      </w:r>
    </w:p>
    <w:p w:rsidR="00A870D1" w:rsidRPr="003C0A5A" w:rsidRDefault="00A870D1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Pr="003C0A5A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DA24B5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A870D1" w:rsidRPr="003C0A5A" w:rsidRDefault="00A870D1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4B5" w:rsidRPr="003C0A5A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DA24B5" w:rsidRPr="003C0A5A" w:rsidRDefault="00DA24B5" w:rsidP="00DA2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Правительства Кыргызской Республики не повлечет за собой дополнительных финансовых затрат из государственного бюджета Кыргызской Республики. </w:t>
      </w:r>
    </w:p>
    <w:p w:rsidR="002128A2" w:rsidRPr="003C0A5A" w:rsidRDefault="002128A2" w:rsidP="001B455D">
      <w:pPr>
        <w:shd w:val="clear" w:color="auto" w:fill="FFFFFF"/>
        <w:spacing w:after="6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0A5A">
        <w:rPr>
          <w:sz w:val="28"/>
          <w:szCs w:val="28"/>
        </w:rPr>
        <w:t>Министерством иностранных дел Кыргызской Республики предполагается, что Государственной регистрационной службе при Правительстве Кыргызской Республики</w:t>
      </w:r>
      <w:r w:rsidR="00C76AA6" w:rsidRPr="003C0A5A">
        <w:rPr>
          <w:sz w:val="28"/>
          <w:szCs w:val="28"/>
        </w:rPr>
        <w:t>,</w:t>
      </w:r>
      <w:r w:rsidRPr="003C0A5A">
        <w:rPr>
          <w:sz w:val="28"/>
          <w:szCs w:val="28"/>
        </w:rPr>
        <w:t xml:space="preserve"> согласно совместно утвержденного акта приема-передачи на безвозмездной основе, на основании соответствующей заявки, в Министерство иностранных дел Кыргызской Республики для нужд дипломатических представительств и консульских учреждений Кыргызской Республики будут переданы комплекты технического оборудования, необходимые для осуществления процедуры замены </w:t>
      </w:r>
      <w:r w:rsidRPr="003C0A5A">
        <w:rPr>
          <w:rFonts w:eastAsiaTheme="minorHAnsi"/>
          <w:sz w:val="28"/>
          <w:szCs w:val="28"/>
          <w:lang w:eastAsia="en-US"/>
        </w:rPr>
        <w:t>национальных и международных водительских удостоверений.</w:t>
      </w:r>
    </w:p>
    <w:p w:rsidR="002128A2" w:rsidRDefault="002128A2" w:rsidP="002128A2">
      <w:pPr>
        <w:shd w:val="clear" w:color="auto" w:fill="FFFFFF"/>
        <w:spacing w:after="60" w:line="276" w:lineRule="atLeast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0A5A">
        <w:rPr>
          <w:sz w:val="28"/>
          <w:szCs w:val="28"/>
        </w:rPr>
        <w:t xml:space="preserve">Кроме того, на постоянной основе Министерство иностранных дел Кыргызской Республики у Государственной регистрационной службы при Правительстве Кыргызской Республики планирует приобретение бланков </w:t>
      </w:r>
      <w:r w:rsidRPr="003C0A5A">
        <w:rPr>
          <w:rFonts w:eastAsiaTheme="minorHAnsi"/>
          <w:sz w:val="28"/>
          <w:szCs w:val="28"/>
          <w:lang w:eastAsia="en-US"/>
        </w:rPr>
        <w:t>национальных и международных водительских удостоверений</w:t>
      </w:r>
      <w:r w:rsidR="00C76AA6" w:rsidRPr="003C0A5A">
        <w:rPr>
          <w:rFonts w:eastAsiaTheme="minorHAnsi"/>
          <w:sz w:val="28"/>
          <w:szCs w:val="28"/>
          <w:lang w:eastAsia="en-US"/>
        </w:rPr>
        <w:t>,</w:t>
      </w:r>
      <w:r w:rsidRPr="003C0A5A">
        <w:rPr>
          <w:rFonts w:eastAsiaTheme="minorHAnsi"/>
          <w:sz w:val="28"/>
          <w:szCs w:val="28"/>
          <w:lang w:eastAsia="en-US"/>
        </w:rPr>
        <w:t xml:space="preserve"> на основании заблаговременно направляемых заявок-потребностей Министерства иностранных дел Кыргызской Республики, законодательства Кыргызской Республики в указанной области, исходя из финансовых средств, выделяемых Министерству иностранных дел Кыргызской Республики для </w:t>
      </w:r>
      <w:r w:rsidRPr="003C0A5A">
        <w:rPr>
          <w:rFonts w:eastAsiaTheme="minorHAnsi"/>
          <w:sz w:val="28"/>
          <w:szCs w:val="28"/>
          <w:lang w:eastAsia="en-US"/>
        </w:rPr>
        <w:lastRenderedPageBreak/>
        <w:t>приобретения бланочной продукции, включая официальные бланки государственного значения.</w:t>
      </w:r>
    </w:p>
    <w:p w:rsidR="000171C0" w:rsidRPr="003C0A5A" w:rsidRDefault="000171C0" w:rsidP="002128A2">
      <w:pPr>
        <w:shd w:val="clear" w:color="auto" w:fill="FFFFFF"/>
        <w:spacing w:after="60" w:line="276" w:lineRule="atLeast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A24B5" w:rsidRPr="003C0A5A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A5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DA24B5" w:rsidRPr="003C0A5A" w:rsidRDefault="00DA24B5" w:rsidP="00DA24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5A">
        <w:rPr>
          <w:rFonts w:ascii="Times New Roman" w:hAnsi="Times New Roman" w:cs="Times New Roman"/>
          <w:sz w:val="28"/>
          <w:szCs w:val="28"/>
        </w:rPr>
        <w:t>Данный проект решения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3C0A5A" w:rsidRDefault="003C0A5A" w:rsidP="00DA24B5">
      <w:pPr>
        <w:jc w:val="both"/>
        <w:rPr>
          <w:b/>
          <w:sz w:val="28"/>
          <w:szCs w:val="28"/>
        </w:rPr>
      </w:pPr>
    </w:p>
    <w:p w:rsidR="00A870D1" w:rsidRDefault="00A870D1" w:rsidP="00DA24B5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0171C0" w:rsidRPr="003C0A5A" w:rsidRDefault="000171C0" w:rsidP="00DA24B5">
      <w:pPr>
        <w:jc w:val="both"/>
        <w:rPr>
          <w:b/>
          <w:sz w:val="28"/>
          <w:szCs w:val="28"/>
        </w:rPr>
      </w:pPr>
    </w:p>
    <w:p w:rsidR="00404EBF" w:rsidRDefault="00404EBF" w:rsidP="00DA24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Первый заместитель </w:t>
      </w:r>
    </w:p>
    <w:p w:rsidR="00DA24B5" w:rsidRPr="003C0A5A" w:rsidRDefault="00404EBF" w:rsidP="00DA24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A24B5" w:rsidRPr="003C0A5A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r w:rsidR="007F6137" w:rsidRPr="003C0A5A">
        <w:rPr>
          <w:b/>
          <w:sz w:val="28"/>
          <w:szCs w:val="28"/>
        </w:rPr>
        <w:t xml:space="preserve"> </w:t>
      </w:r>
      <w:r w:rsidR="00DA24B5" w:rsidRPr="003C0A5A">
        <w:rPr>
          <w:b/>
          <w:sz w:val="28"/>
          <w:szCs w:val="28"/>
        </w:rPr>
        <w:t>иностранных дел</w:t>
      </w:r>
    </w:p>
    <w:p w:rsidR="00D31E71" w:rsidRPr="003C0A5A" w:rsidRDefault="00DA24B5" w:rsidP="006E0073">
      <w:pPr>
        <w:jc w:val="both"/>
        <w:rPr>
          <w:b/>
          <w:sz w:val="28"/>
          <w:szCs w:val="28"/>
        </w:rPr>
      </w:pPr>
      <w:r w:rsidRPr="003C0A5A">
        <w:rPr>
          <w:b/>
          <w:sz w:val="28"/>
          <w:szCs w:val="28"/>
        </w:rPr>
        <w:t>Кыргызской Республики</w:t>
      </w:r>
      <w:r w:rsidRPr="003C0A5A">
        <w:rPr>
          <w:b/>
          <w:sz w:val="28"/>
          <w:szCs w:val="28"/>
        </w:rPr>
        <w:tab/>
      </w:r>
      <w:r w:rsidRPr="003C0A5A">
        <w:rPr>
          <w:b/>
          <w:sz w:val="28"/>
          <w:szCs w:val="28"/>
        </w:rPr>
        <w:tab/>
      </w:r>
      <w:r w:rsidRPr="003C0A5A">
        <w:rPr>
          <w:b/>
          <w:sz w:val="28"/>
          <w:szCs w:val="28"/>
        </w:rPr>
        <w:tab/>
      </w:r>
      <w:r w:rsidRPr="003C0A5A">
        <w:rPr>
          <w:b/>
          <w:sz w:val="28"/>
          <w:szCs w:val="28"/>
        </w:rPr>
        <w:tab/>
      </w:r>
      <w:r w:rsidRPr="003C0A5A">
        <w:rPr>
          <w:b/>
          <w:sz w:val="28"/>
          <w:szCs w:val="28"/>
        </w:rPr>
        <w:tab/>
      </w:r>
      <w:r w:rsidRPr="003C0A5A">
        <w:rPr>
          <w:b/>
          <w:sz w:val="28"/>
          <w:szCs w:val="28"/>
        </w:rPr>
        <w:tab/>
      </w:r>
      <w:r w:rsidR="00404EBF">
        <w:rPr>
          <w:b/>
          <w:sz w:val="28"/>
          <w:szCs w:val="28"/>
        </w:rPr>
        <w:t>Н.Ниязалиев</w:t>
      </w:r>
    </w:p>
    <w:sectPr w:rsidR="00D31E71" w:rsidRPr="003C0A5A" w:rsidSect="00406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DA24B5"/>
    <w:rsid w:val="000171C0"/>
    <w:rsid w:val="000210D1"/>
    <w:rsid w:val="000324FA"/>
    <w:rsid w:val="000555DD"/>
    <w:rsid w:val="0005686F"/>
    <w:rsid w:val="000C0CBA"/>
    <w:rsid w:val="000D7A92"/>
    <w:rsid w:val="000E12F5"/>
    <w:rsid w:val="00100DCB"/>
    <w:rsid w:val="001029E0"/>
    <w:rsid w:val="00112B40"/>
    <w:rsid w:val="00123EFC"/>
    <w:rsid w:val="001777A4"/>
    <w:rsid w:val="00181543"/>
    <w:rsid w:val="001B455D"/>
    <w:rsid w:val="001F4917"/>
    <w:rsid w:val="002128A2"/>
    <w:rsid w:val="00265345"/>
    <w:rsid w:val="002E762B"/>
    <w:rsid w:val="002F27D3"/>
    <w:rsid w:val="002F7478"/>
    <w:rsid w:val="003471C8"/>
    <w:rsid w:val="00350E84"/>
    <w:rsid w:val="00352364"/>
    <w:rsid w:val="00364718"/>
    <w:rsid w:val="003837A5"/>
    <w:rsid w:val="003C0A5A"/>
    <w:rsid w:val="003C489A"/>
    <w:rsid w:val="003C68A8"/>
    <w:rsid w:val="003E4EC8"/>
    <w:rsid w:val="00400378"/>
    <w:rsid w:val="00404EBF"/>
    <w:rsid w:val="00412FC5"/>
    <w:rsid w:val="004152A3"/>
    <w:rsid w:val="004614A5"/>
    <w:rsid w:val="00470DD3"/>
    <w:rsid w:val="0047654C"/>
    <w:rsid w:val="004D7824"/>
    <w:rsid w:val="004E5E90"/>
    <w:rsid w:val="004F5B1C"/>
    <w:rsid w:val="005011B9"/>
    <w:rsid w:val="005062C5"/>
    <w:rsid w:val="0052654C"/>
    <w:rsid w:val="00537E50"/>
    <w:rsid w:val="00540D17"/>
    <w:rsid w:val="00544D1C"/>
    <w:rsid w:val="005612DE"/>
    <w:rsid w:val="005634F1"/>
    <w:rsid w:val="005C3679"/>
    <w:rsid w:val="005E570E"/>
    <w:rsid w:val="006010FE"/>
    <w:rsid w:val="00604D5B"/>
    <w:rsid w:val="0069425D"/>
    <w:rsid w:val="006E0073"/>
    <w:rsid w:val="00721155"/>
    <w:rsid w:val="00742D4B"/>
    <w:rsid w:val="007877C7"/>
    <w:rsid w:val="007A2648"/>
    <w:rsid w:val="007F6137"/>
    <w:rsid w:val="008119A9"/>
    <w:rsid w:val="00813608"/>
    <w:rsid w:val="00817816"/>
    <w:rsid w:val="00850F55"/>
    <w:rsid w:val="00863626"/>
    <w:rsid w:val="008847E5"/>
    <w:rsid w:val="008A1D41"/>
    <w:rsid w:val="008D49A7"/>
    <w:rsid w:val="008F0E0D"/>
    <w:rsid w:val="00912FDE"/>
    <w:rsid w:val="00927B2F"/>
    <w:rsid w:val="0093127A"/>
    <w:rsid w:val="00992CDD"/>
    <w:rsid w:val="009B05C9"/>
    <w:rsid w:val="009B3398"/>
    <w:rsid w:val="009C04D3"/>
    <w:rsid w:val="009D417E"/>
    <w:rsid w:val="009F230F"/>
    <w:rsid w:val="009F4D7E"/>
    <w:rsid w:val="00A25B84"/>
    <w:rsid w:val="00A34456"/>
    <w:rsid w:val="00A4357B"/>
    <w:rsid w:val="00A870D1"/>
    <w:rsid w:val="00A93A82"/>
    <w:rsid w:val="00AE1A6D"/>
    <w:rsid w:val="00AE555E"/>
    <w:rsid w:val="00AF1A35"/>
    <w:rsid w:val="00B2450A"/>
    <w:rsid w:val="00B3542A"/>
    <w:rsid w:val="00B4447D"/>
    <w:rsid w:val="00B776D6"/>
    <w:rsid w:val="00BC3FFE"/>
    <w:rsid w:val="00C0030B"/>
    <w:rsid w:val="00C1754C"/>
    <w:rsid w:val="00C76AA6"/>
    <w:rsid w:val="00C823B6"/>
    <w:rsid w:val="00C82BB2"/>
    <w:rsid w:val="00C84107"/>
    <w:rsid w:val="00CB0F2B"/>
    <w:rsid w:val="00CE7B7B"/>
    <w:rsid w:val="00CF21F3"/>
    <w:rsid w:val="00D45EE9"/>
    <w:rsid w:val="00D53B5A"/>
    <w:rsid w:val="00D91866"/>
    <w:rsid w:val="00DA24B5"/>
    <w:rsid w:val="00DB225A"/>
    <w:rsid w:val="00E162FB"/>
    <w:rsid w:val="00E274E6"/>
    <w:rsid w:val="00E423F7"/>
    <w:rsid w:val="00E828F7"/>
    <w:rsid w:val="00EE0A0C"/>
    <w:rsid w:val="00EF6BE7"/>
    <w:rsid w:val="00F04FCE"/>
    <w:rsid w:val="00F11B77"/>
    <w:rsid w:val="00F14D34"/>
    <w:rsid w:val="00F33DAB"/>
    <w:rsid w:val="00F650DA"/>
    <w:rsid w:val="00FA5740"/>
    <w:rsid w:val="00FE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24B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A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8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742D4B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742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52905" TargetMode="External"/><Relationship Id="rId4" Type="http://schemas.openxmlformats.org/officeDocument/2006/relationships/hyperlink" Target="toktom://db/146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этот компуктер</cp:lastModifiedBy>
  <cp:revision>2</cp:revision>
  <cp:lastPrinted>2020-12-16T05:59:00Z</cp:lastPrinted>
  <dcterms:created xsi:type="dcterms:W3CDTF">2020-12-21T03:55:00Z</dcterms:created>
  <dcterms:modified xsi:type="dcterms:W3CDTF">2020-12-21T03:55:00Z</dcterms:modified>
</cp:coreProperties>
</file>